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w:t>
      </w:r>
      <w:r w:rsidR="00110CB9">
        <w:rPr>
          <w:rFonts w:ascii="Times New Roman" w:eastAsia="Times New Roman" w:hAnsi="Times New Roman"/>
          <w:b/>
          <w:sz w:val="28"/>
          <w:szCs w:val="28"/>
          <w:lang w:eastAsia="ru-RU"/>
        </w:rPr>
        <w:t>26 декабря</w:t>
      </w:r>
      <w:r w:rsidRPr="009A236D">
        <w:rPr>
          <w:rFonts w:ascii="Times New Roman" w:eastAsia="Times New Roman" w:hAnsi="Times New Roman"/>
          <w:b/>
          <w:sz w:val="28"/>
          <w:szCs w:val="28"/>
          <w:lang w:eastAsia="ru-RU"/>
        </w:rPr>
        <w:t xml:space="preserve"> 202</w:t>
      </w:r>
      <w:r w:rsidR="00934BF0">
        <w:rPr>
          <w:rFonts w:ascii="Times New Roman" w:eastAsia="Times New Roman" w:hAnsi="Times New Roman"/>
          <w:b/>
          <w:sz w:val="28"/>
          <w:szCs w:val="28"/>
          <w:lang w:eastAsia="ru-RU"/>
        </w:rPr>
        <w:t>5</w:t>
      </w:r>
      <w:r w:rsidRPr="009A236D">
        <w:rPr>
          <w:rFonts w:ascii="Times New Roman" w:eastAsia="Times New Roman" w:hAnsi="Times New Roman"/>
          <w:b/>
          <w:sz w:val="28"/>
          <w:szCs w:val="28"/>
          <w:lang w:eastAsia="ru-RU"/>
        </w:rPr>
        <w:t xml:space="preserve">года № </w:t>
      </w:r>
      <w:r w:rsidR="00110CB9">
        <w:rPr>
          <w:rFonts w:ascii="Times New Roman" w:eastAsia="Times New Roman" w:hAnsi="Times New Roman"/>
          <w:b/>
          <w:sz w:val="28"/>
          <w:szCs w:val="28"/>
          <w:lang w:eastAsia="ru-RU"/>
        </w:rPr>
        <w:t>50</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934BF0" w:rsidRPr="00934BF0" w:rsidRDefault="00CC263F" w:rsidP="003B4A82">
      <w:pPr>
        <w:autoSpaceDE w:val="0"/>
        <w:autoSpaceDN w:val="0"/>
        <w:adjustRightInd w:val="0"/>
        <w:spacing w:after="0" w:line="240" w:lineRule="auto"/>
        <w:jc w:val="both"/>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w:t>
      </w:r>
      <w:r w:rsidR="003B4A82" w:rsidRPr="003B4A82">
        <w:rPr>
          <w:rFonts w:ascii="Times New Roman" w:hAnsi="Times New Roman"/>
          <w:sz w:val="24"/>
          <w:szCs w:val="26"/>
        </w:rPr>
        <w:t>на 2025 год и на плановый период  2026 и 2027 годов</w:t>
      </w:r>
      <w:proofErr w:type="gramEnd"/>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67111">
        <w:rPr>
          <w:rFonts w:ascii="Times New Roman" w:hAnsi="Times New Roman"/>
          <w:sz w:val="24"/>
          <w:szCs w:val="26"/>
        </w:rPr>
        <w:t>2</w:t>
      </w:r>
      <w:r w:rsidR="00E97C4B">
        <w:rPr>
          <w:rFonts w:ascii="Times New Roman" w:hAnsi="Times New Roman"/>
          <w:sz w:val="24"/>
          <w:szCs w:val="26"/>
        </w:rPr>
        <w:t>6</w:t>
      </w:r>
      <w:r w:rsidR="00167111">
        <w:rPr>
          <w:rFonts w:ascii="Times New Roman" w:hAnsi="Times New Roman"/>
          <w:sz w:val="24"/>
          <w:szCs w:val="26"/>
        </w:rPr>
        <w:t> </w:t>
      </w:r>
      <w:r w:rsidR="006F01B2">
        <w:rPr>
          <w:rFonts w:ascii="Times New Roman" w:hAnsi="Times New Roman"/>
          <w:sz w:val="24"/>
          <w:szCs w:val="26"/>
        </w:rPr>
        <w:t>926 129,67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6F01B2">
        <w:rPr>
          <w:rFonts w:ascii="Times New Roman" w:hAnsi="Times New Roman"/>
          <w:sz w:val="24"/>
          <w:szCs w:val="26"/>
        </w:rPr>
        <w:t>6 055 500</w:t>
      </w:r>
      <w:r w:rsidR="00577C35">
        <w:rPr>
          <w:rFonts w:ascii="Times New Roman" w:hAnsi="Times New Roman"/>
          <w:sz w:val="24"/>
          <w:szCs w:val="26"/>
        </w:rPr>
        <w:t>,13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3B4A82">
        <w:rPr>
          <w:rFonts w:ascii="Times New Roman" w:hAnsi="Times New Roman"/>
          <w:sz w:val="24"/>
          <w:szCs w:val="26"/>
        </w:rPr>
        <w:t>1 937 321</w:t>
      </w:r>
      <w:r w:rsidR="00D60BED">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w:t>
      </w:r>
      <w:r w:rsidR="003B4A82">
        <w:rPr>
          <w:rFonts w:ascii="Times New Roman" w:hAnsi="Times New Roman"/>
          <w:sz w:val="24"/>
          <w:szCs w:val="26"/>
        </w:rPr>
        <w:t>3</w:t>
      </w:r>
      <w:r w:rsidR="00D60BED">
        <w:rPr>
          <w:rFonts w:ascii="Times New Roman" w:hAnsi="Times New Roman"/>
          <w:sz w:val="24"/>
          <w:szCs w:val="26"/>
        </w:rPr>
        <w:t xml:space="preserve"> </w:t>
      </w:r>
      <w:r w:rsidR="003B4A82">
        <w:rPr>
          <w:rFonts w:ascii="Times New Roman" w:hAnsi="Times New Roman"/>
          <w:sz w:val="24"/>
          <w:szCs w:val="26"/>
        </w:rPr>
        <w:t>5</w:t>
      </w:r>
      <w:r w:rsidR="00D60BED">
        <w:rPr>
          <w:rFonts w:ascii="Times New Roman" w:hAnsi="Times New Roman"/>
          <w:sz w:val="24"/>
          <w:szCs w:val="26"/>
        </w:rPr>
        <w:t>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6F01B2" w:rsidRPr="006F01B2" w:rsidRDefault="00CC263F" w:rsidP="006F01B2">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6F01B2" w:rsidRPr="006F01B2">
        <w:rPr>
          <w:rFonts w:ascii="Times New Roman" w:hAnsi="Times New Roman"/>
          <w:sz w:val="24"/>
          <w:szCs w:val="26"/>
        </w:rPr>
        <w:t>26 926 129,67  рублей</w:t>
      </w:r>
    </w:p>
    <w:p w:rsidR="006F01B2" w:rsidRPr="006F01B2" w:rsidRDefault="006F01B2" w:rsidP="006F01B2">
      <w:pPr>
        <w:autoSpaceDE w:val="0"/>
        <w:autoSpaceDN w:val="0"/>
        <w:adjustRightInd w:val="0"/>
        <w:spacing w:after="0" w:line="240" w:lineRule="auto"/>
        <w:rPr>
          <w:rFonts w:ascii="Times New Roman" w:hAnsi="Times New Roman"/>
          <w:sz w:val="24"/>
          <w:szCs w:val="26"/>
        </w:rPr>
      </w:pPr>
      <w:r w:rsidRPr="006F01B2">
        <w:rPr>
          <w:rFonts w:ascii="Times New Roman" w:hAnsi="Times New Roman"/>
          <w:sz w:val="24"/>
          <w:szCs w:val="26"/>
        </w:rPr>
        <w:t>период 1 - 2023 год  – 11 470 082,74 рублей;</w:t>
      </w:r>
    </w:p>
    <w:p w:rsidR="006F01B2" w:rsidRPr="006F01B2" w:rsidRDefault="006F01B2" w:rsidP="006F01B2">
      <w:pPr>
        <w:autoSpaceDE w:val="0"/>
        <w:autoSpaceDN w:val="0"/>
        <w:adjustRightInd w:val="0"/>
        <w:spacing w:after="0" w:line="240" w:lineRule="auto"/>
        <w:rPr>
          <w:rFonts w:ascii="Times New Roman" w:hAnsi="Times New Roman"/>
          <w:sz w:val="24"/>
          <w:szCs w:val="26"/>
        </w:rPr>
      </w:pPr>
      <w:r w:rsidRPr="006F01B2">
        <w:rPr>
          <w:rFonts w:ascii="Times New Roman" w:hAnsi="Times New Roman"/>
          <w:sz w:val="24"/>
          <w:szCs w:val="26"/>
        </w:rPr>
        <w:t>период 2 – 2024 год – 5 539 660,80 рублей;</w:t>
      </w:r>
    </w:p>
    <w:p w:rsidR="006F01B2" w:rsidRPr="006F01B2" w:rsidRDefault="006F01B2" w:rsidP="006F01B2">
      <w:pPr>
        <w:autoSpaceDE w:val="0"/>
        <w:autoSpaceDN w:val="0"/>
        <w:adjustRightInd w:val="0"/>
        <w:spacing w:after="0" w:line="240" w:lineRule="auto"/>
        <w:rPr>
          <w:rFonts w:ascii="Times New Roman" w:hAnsi="Times New Roman"/>
          <w:sz w:val="24"/>
          <w:szCs w:val="26"/>
        </w:rPr>
      </w:pPr>
      <w:r w:rsidRPr="006F01B2">
        <w:rPr>
          <w:rFonts w:ascii="Times New Roman" w:hAnsi="Times New Roman"/>
          <w:sz w:val="24"/>
          <w:szCs w:val="26"/>
        </w:rPr>
        <w:t>период 3 – 2025 год – 6 055 500,13 рублей;</w:t>
      </w:r>
    </w:p>
    <w:p w:rsidR="006F01B2" w:rsidRPr="006F01B2" w:rsidRDefault="006F01B2" w:rsidP="006F01B2">
      <w:pPr>
        <w:autoSpaceDE w:val="0"/>
        <w:autoSpaceDN w:val="0"/>
        <w:adjustRightInd w:val="0"/>
        <w:spacing w:after="0" w:line="240" w:lineRule="auto"/>
        <w:rPr>
          <w:rFonts w:ascii="Times New Roman" w:hAnsi="Times New Roman"/>
          <w:sz w:val="24"/>
          <w:szCs w:val="26"/>
        </w:rPr>
      </w:pPr>
      <w:r w:rsidRPr="006F01B2">
        <w:rPr>
          <w:rFonts w:ascii="Times New Roman" w:hAnsi="Times New Roman"/>
          <w:sz w:val="24"/>
          <w:szCs w:val="26"/>
        </w:rPr>
        <w:t>период 4 – 2026 год – 1 937 321,00 рублей;</w:t>
      </w:r>
    </w:p>
    <w:p w:rsidR="006F01B2" w:rsidRPr="006F01B2" w:rsidRDefault="006F01B2" w:rsidP="006F01B2">
      <w:pPr>
        <w:autoSpaceDE w:val="0"/>
        <w:autoSpaceDN w:val="0"/>
        <w:adjustRightInd w:val="0"/>
        <w:spacing w:after="0" w:line="240" w:lineRule="auto"/>
        <w:rPr>
          <w:rFonts w:ascii="Times New Roman" w:hAnsi="Times New Roman"/>
          <w:sz w:val="24"/>
          <w:szCs w:val="26"/>
        </w:rPr>
      </w:pPr>
      <w:r w:rsidRPr="006F01B2">
        <w:rPr>
          <w:rFonts w:ascii="Times New Roman" w:hAnsi="Times New Roman"/>
          <w:sz w:val="24"/>
          <w:szCs w:val="26"/>
        </w:rPr>
        <w:t>период 5 – 2027 год – 1 923 565,00 рублей».</w:t>
      </w:r>
    </w:p>
    <w:p w:rsidR="004C3D41" w:rsidRPr="00F506DF" w:rsidRDefault="004C3D41" w:rsidP="006F01B2">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w:t>
      </w:r>
      <w:r w:rsidR="00E97C4B">
        <w:rPr>
          <w:rFonts w:ascii="Times New Roman" w:hAnsi="Times New Roman"/>
          <w:sz w:val="24"/>
          <w:szCs w:val="26"/>
        </w:rPr>
        <w:t>3</w:t>
      </w:r>
      <w:r w:rsidRPr="00F506DF">
        <w:rPr>
          <w:rFonts w:ascii="Times New Roman" w:hAnsi="Times New Roman"/>
          <w:sz w:val="24"/>
          <w:szCs w:val="26"/>
        </w:rPr>
        <w:t>. «План реализации муниципальной программы» изложить в нов</w:t>
      </w:r>
      <w:r w:rsidR="003B4A82">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3B4A82">
      <w:pPr>
        <w:autoSpaceDE w:val="0"/>
        <w:autoSpaceDN w:val="0"/>
        <w:adjustRightInd w:val="0"/>
        <w:spacing w:after="0" w:line="240" w:lineRule="auto"/>
        <w:jc w:val="both"/>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110CB9" w:rsidP="00CC263F">
      <w:pPr>
        <w:autoSpaceDE w:val="0"/>
        <w:autoSpaceDN w:val="0"/>
        <w:adjustRightInd w:val="0"/>
        <w:spacing w:after="0" w:line="240" w:lineRule="auto"/>
        <w:rPr>
          <w:rFonts w:ascii="Times New Roman" w:hAnsi="Times New Roman"/>
          <w:sz w:val="24"/>
          <w:szCs w:val="26"/>
        </w:rPr>
      </w:pPr>
      <w:proofErr w:type="spellStart"/>
      <w:r>
        <w:rPr>
          <w:rFonts w:ascii="Times New Roman" w:hAnsi="Times New Roman"/>
          <w:sz w:val="24"/>
          <w:szCs w:val="26"/>
        </w:rPr>
        <w:t>Врио</w:t>
      </w:r>
      <w:proofErr w:type="spellEnd"/>
      <w:r>
        <w:rPr>
          <w:rFonts w:ascii="Times New Roman" w:hAnsi="Times New Roman"/>
          <w:sz w:val="24"/>
          <w:szCs w:val="26"/>
        </w:rPr>
        <w:t xml:space="preserve"> г</w:t>
      </w:r>
      <w:r w:rsidR="00CC263F" w:rsidRPr="00F506DF">
        <w:rPr>
          <w:rFonts w:ascii="Times New Roman" w:hAnsi="Times New Roman"/>
          <w:sz w:val="24"/>
          <w:szCs w:val="26"/>
        </w:rPr>
        <w:t>лав</w:t>
      </w:r>
      <w:r>
        <w:rPr>
          <w:rFonts w:ascii="Times New Roman" w:hAnsi="Times New Roman"/>
          <w:sz w:val="24"/>
          <w:szCs w:val="26"/>
        </w:rPr>
        <w:t>ы</w:t>
      </w:r>
      <w:r w:rsidR="00CC263F" w:rsidRPr="00F506DF">
        <w:rPr>
          <w:rFonts w:ascii="Times New Roman" w:hAnsi="Times New Roman"/>
          <w:sz w:val="24"/>
          <w:szCs w:val="26"/>
        </w:rPr>
        <w:t xml:space="preserve"> </w:t>
      </w:r>
      <w:proofErr w:type="spellStart"/>
      <w:r w:rsidR="00CC263F" w:rsidRPr="00F506DF">
        <w:rPr>
          <w:rFonts w:ascii="Times New Roman" w:hAnsi="Times New Roman"/>
          <w:sz w:val="24"/>
          <w:szCs w:val="26"/>
        </w:rPr>
        <w:t>Семячковской</w:t>
      </w:r>
      <w:proofErr w:type="spellEnd"/>
      <w:r w:rsidR="00CC263F" w:rsidRPr="00F506DF">
        <w:rPr>
          <w:rFonts w:ascii="Times New Roman" w:hAnsi="Times New Roman"/>
          <w:sz w:val="24"/>
          <w:szCs w:val="26"/>
        </w:rPr>
        <w:t xml:space="preserve"> </w:t>
      </w:r>
    </w:p>
    <w:p w:rsidR="003B4A82"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proofErr w:type="spellStart"/>
      <w:r w:rsidR="00110CB9">
        <w:rPr>
          <w:rFonts w:ascii="Times New Roman" w:hAnsi="Times New Roman"/>
          <w:sz w:val="24"/>
          <w:szCs w:val="26"/>
        </w:rPr>
        <w:t>Т</w:t>
      </w:r>
      <w:r w:rsidR="00934BF0">
        <w:rPr>
          <w:rFonts w:ascii="Times New Roman" w:hAnsi="Times New Roman"/>
          <w:sz w:val="24"/>
          <w:szCs w:val="26"/>
        </w:rPr>
        <w:t>.И.</w:t>
      </w:r>
      <w:r w:rsidR="00110CB9">
        <w:rPr>
          <w:rFonts w:ascii="Times New Roman" w:hAnsi="Times New Roman"/>
          <w:sz w:val="24"/>
          <w:szCs w:val="26"/>
        </w:rPr>
        <w:t>Гриши</w:t>
      </w:r>
      <w:bookmarkStart w:id="0" w:name="_GoBack"/>
      <w:bookmarkEnd w:id="0"/>
      <w:r w:rsidR="00110CB9">
        <w:rPr>
          <w:rFonts w:ascii="Times New Roman" w:hAnsi="Times New Roman"/>
          <w:sz w:val="24"/>
          <w:szCs w:val="26"/>
        </w:rPr>
        <w:t>на</w:t>
      </w:r>
      <w:proofErr w:type="spellEnd"/>
    </w:p>
    <w:p w:rsidR="00D909A5" w:rsidRPr="00110CB9" w:rsidRDefault="00D909A5" w:rsidP="00110CB9">
      <w:pPr>
        <w:sectPr w:rsidR="00D909A5" w:rsidRPr="00110CB9" w:rsidSect="009A236D">
          <w:pgSz w:w="11905" w:h="16837"/>
          <w:pgMar w:top="567" w:right="851" w:bottom="851" w:left="1276" w:header="720" w:footer="720" w:gutter="0"/>
          <w:cols w:space="720"/>
          <w:docGrid w:linePitch="360"/>
        </w:sectPr>
      </w:pPr>
    </w:p>
    <w:p w:rsidR="005065AD" w:rsidRDefault="005065AD" w:rsidP="00577C35">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5E1" w:rsidRDefault="005A35E1" w:rsidP="00BE035D">
      <w:pPr>
        <w:spacing w:after="0" w:line="240" w:lineRule="auto"/>
      </w:pPr>
      <w:r>
        <w:separator/>
      </w:r>
    </w:p>
  </w:endnote>
  <w:endnote w:type="continuationSeparator" w:id="0">
    <w:p w:rsidR="005A35E1" w:rsidRDefault="005A35E1"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5E1" w:rsidRDefault="005A35E1" w:rsidP="00BE035D">
      <w:pPr>
        <w:spacing w:after="0" w:line="240" w:lineRule="auto"/>
      </w:pPr>
      <w:r>
        <w:separator/>
      </w:r>
    </w:p>
  </w:footnote>
  <w:footnote w:type="continuationSeparator" w:id="0">
    <w:p w:rsidR="005A35E1" w:rsidRDefault="005A35E1"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26D65"/>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0CB9"/>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111"/>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14AB"/>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4A82"/>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573"/>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371A5"/>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77C35"/>
    <w:rsid w:val="0058347D"/>
    <w:rsid w:val="00585385"/>
    <w:rsid w:val="005855F2"/>
    <w:rsid w:val="00593D76"/>
    <w:rsid w:val="00594816"/>
    <w:rsid w:val="005A35E1"/>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01B2"/>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D44E3"/>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97C4B"/>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3F50"/>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F01B2"/>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FC5D6-6E2D-4DD7-AF09-4B8FED194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1</Pages>
  <Words>382</Words>
  <Characters>2179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118</cp:revision>
  <cp:lastPrinted>2025-12-25T09:42:00Z</cp:lastPrinted>
  <dcterms:created xsi:type="dcterms:W3CDTF">2016-11-07T05:44:00Z</dcterms:created>
  <dcterms:modified xsi:type="dcterms:W3CDTF">2025-12-25T09:42:00Z</dcterms:modified>
</cp:coreProperties>
</file>